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16CD47AD" w:rsidR="005E5458" w:rsidRDefault="00D2744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здоровья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64C714B4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D84FC4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D2744C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67D1AA92" w:rsidR="00515D5C" w:rsidRDefault="00D2744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15D5C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-3</w:t>
            </w:r>
          </w:p>
        </w:tc>
        <w:tc>
          <w:tcPr>
            <w:tcW w:w="3969" w:type="dxa"/>
            <w:shd w:val="clear" w:color="auto" w:fill="auto"/>
          </w:tcPr>
          <w:p w14:paraId="50ACBD5F" w14:textId="318FE8A2" w:rsidR="00515D5C" w:rsidRPr="00E74726" w:rsidRDefault="0056532B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 w:rsidR="005F425C">
              <w:rPr>
                <w:iCs/>
                <w:sz w:val="24"/>
                <w:szCs w:val="24"/>
              </w:rPr>
              <w:t>-13</w:t>
            </w:r>
          </w:p>
        </w:tc>
      </w:tr>
      <w:tr w:rsidR="00515D5C" w14:paraId="30181FEB" w14:textId="77777777" w:rsidTr="00BA75DE">
        <w:tc>
          <w:tcPr>
            <w:tcW w:w="5524" w:type="dxa"/>
            <w:shd w:val="clear" w:color="auto" w:fill="auto"/>
          </w:tcPr>
          <w:p w14:paraId="5E724DEE" w14:textId="400CB89A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</w:t>
            </w:r>
            <w:r w:rsidR="00D2744C">
              <w:rPr>
                <w:iCs/>
                <w:sz w:val="24"/>
                <w:szCs w:val="24"/>
              </w:rPr>
              <w:t>-1</w:t>
            </w:r>
          </w:p>
        </w:tc>
        <w:tc>
          <w:tcPr>
            <w:tcW w:w="3969" w:type="dxa"/>
            <w:shd w:val="clear" w:color="auto" w:fill="auto"/>
          </w:tcPr>
          <w:p w14:paraId="62249294" w14:textId="7C8A262B" w:rsidR="00515D5C" w:rsidRPr="00E74726" w:rsidRDefault="005F42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14-24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4-26</w:t>
            </w:r>
          </w:p>
        </w:tc>
      </w:tr>
    </w:tbl>
    <w:p w14:paraId="247B7E2B" w14:textId="7C54E9B7" w:rsidR="00D2744C" w:rsidRDefault="00D2744C" w:rsidP="001972F8">
      <w:pPr>
        <w:pStyle w:val="Default"/>
        <w:rPr>
          <w:b/>
        </w:rPr>
      </w:pPr>
      <w:r w:rsidRPr="00D2744C">
        <w:rPr>
          <w:b/>
        </w:rPr>
        <w:t xml:space="preserve">ОПК-3. </w:t>
      </w:r>
      <w:r w:rsidRPr="00D2744C">
        <w:rPr>
          <w:bCs/>
        </w:rPr>
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0FEE698E" w14:textId="5C437F67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4376B377" w14:textId="77777777" w:rsidR="00D2744C" w:rsidRDefault="00D2744C" w:rsidP="00D2744C">
            <w:pPr>
              <w:pStyle w:val="Default"/>
              <w:rPr>
                <w:b/>
              </w:rPr>
            </w:pPr>
            <w:r w:rsidRPr="00D2744C">
              <w:rPr>
                <w:b/>
              </w:rPr>
              <w:t xml:space="preserve">ОПК-3. </w:t>
            </w:r>
            <w:r w:rsidRPr="00D2744C">
              <w:rPr>
                <w:bCs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3B06E3B" w14:textId="78EE82BF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D2744C" w:rsidRPr="00D2744C">
              <w:rPr>
                <w:bCs/>
                <w:sz w:val="24"/>
                <w:szCs w:val="24"/>
              </w:rPr>
              <w:t>Многие исследователи обратили внимание на взаимосвязь между эмоциональной жизнью человека и его физиологическими процессами. Исследования в этом направлении привели к появлению новой научной области: психосоматической медицины. В какие годы это произошло?</w:t>
            </w:r>
          </w:p>
          <w:p w14:paraId="6281A83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1950-е гг</w:t>
            </w:r>
          </w:p>
          <w:p w14:paraId="231FFC6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1930-е гг</w:t>
            </w:r>
          </w:p>
          <w:p w14:paraId="1D23103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1980-е гг</w:t>
            </w:r>
          </w:p>
          <w:p w14:paraId="653250DE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Г) 1900-е гг</w:t>
            </w:r>
          </w:p>
          <w:p w14:paraId="56553FA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2FC0D4AB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47480EFB" w14:textId="2E666984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D2744C" w:rsidRPr="00D2744C">
              <w:rPr>
                <w:bCs/>
                <w:sz w:val="24"/>
                <w:szCs w:val="24"/>
              </w:rPr>
              <w:t>Согласно «биопсихосоциальной модели», предложенной в 1977 г. Д. Энджелом, болезнь может быть вызвана множеством факторов. К этим факторам НЕ относятся:</w:t>
            </w:r>
          </w:p>
          <w:p w14:paraId="32738A7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биологические факторы</w:t>
            </w:r>
          </w:p>
          <w:p w14:paraId="1594354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психологические факторы</w:t>
            </w:r>
          </w:p>
          <w:p w14:paraId="71CBA44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географические факторы</w:t>
            </w:r>
          </w:p>
          <w:p w14:paraId="2C6B05D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социальные факторы</w:t>
            </w:r>
          </w:p>
          <w:p w14:paraId="20CB403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2C07ABE1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0B99FC5D" w14:textId="16291DD0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D2744C" w:rsidRPr="00D2744C">
              <w:rPr>
                <w:bCs/>
                <w:sz w:val="24"/>
                <w:szCs w:val="24"/>
              </w:rPr>
              <w:t>Неспособность использовать язык (вербализовать) для описания эмоционального опыта называется:</w:t>
            </w:r>
          </w:p>
          <w:p w14:paraId="2D7341E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афазия</w:t>
            </w:r>
          </w:p>
          <w:p w14:paraId="39B4AEC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эмоциональная холодность</w:t>
            </w:r>
          </w:p>
          <w:p w14:paraId="63A31E4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дислексия</w:t>
            </w:r>
          </w:p>
          <w:p w14:paraId="03CC826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алекситимия</w:t>
            </w:r>
          </w:p>
          <w:p w14:paraId="57B3544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6363FB4D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5B76FC3F" w14:textId="39417278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D2744C" w:rsidRPr="00D2744C">
              <w:rPr>
                <w:bCs/>
                <w:sz w:val="24"/>
                <w:szCs w:val="24"/>
              </w:rPr>
              <w:t>По оценке большинства исследователей, как отмечает С. Б. Семичев, число людей, совершенно свободных от каких-либо психических нарушений, т. е. абсолютно здоровых, не превышает:</w:t>
            </w:r>
          </w:p>
          <w:p w14:paraId="7EB7ECC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10%</w:t>
            </w:r>
          </w:p>
          <w:p w14:paraId="7102893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35%</w:t>
            </w:r>
          </w:p>
          <w:p w14:paraId="095712C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50%</w:t>
            </w:r>
          </w:p>
          <w:p w14:paraId="6C77D8E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70%</w:t>
            </w:r>
          </w:p>
          <w:p w14:paraId="4CC9A8E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17C7E3D0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0E06DDC4" w14:textId="3EF5164B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D2744C" w:rsidRPr="00D2744C">
              <w:rPr>
                <w:bCs/>
                <w:sz w:val="24"/>
                <w:szCs w:val="24"/>
              </w:rPr>
              <w:t>Организм обладает способностью сохранять индивидуальное существование за счет самоорганизации. К проявлениям самоорганизации относится все, кроме:</w:t>
            </w:r>
          </w:p>
          <w:p w14:paraId="3876735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способность к самообновлению</w:t>
            </w:r>
          </w:p>
          <w:p w14:paraId="33344B0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способность к саморегулированию</w:t>
            </w:r>
          </w:p>
          <w:p w14:paraId="782EB3F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способность к самовосстановлению</w:t>
            </w:r>
          </w:p>
          <w:p w14:paraId="32B9F61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способность к самопрезентации</w:t>
            </w:r>
          </w:p>
          <w:p w14:paraId="2322025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4FD29F92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10E28D0D" w14:textId="78B07C13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D2744C" w:rsidRPr="00D2744C">
              <w:rPr>
                <w:bCs/>
                <w:sz w:val="24"/>
                <w:szCs w:val="24"/>
              </w:rPr>
              <w:t>Здоровье – это состояние полного…</w:t>
            </w:r>
          </w:p>
          <w:p w14:paraId="5E49D86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Физического благополучия</w:t>
            </w:r>
          </w:p>
          <w:p w14:paraId="51FEE4F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Духовного благополучия</w:t>
            </w:r>
          </w:p>
          <w:p w14:paraId="3AA2CEDE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Социального благополучия</w:t>
            </w:r>
          </w:p>
          <w:p w14:paraId="12E6ED2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Все ответы верны</w:t>
            </w:r>
          </w:p>
          <w:p w14:paraId="40247DC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58B0B663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3F81F62C" w14:textId="79BA694A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D2744C" w:rsidRPr="00D2744C">
              <w:rPr>
                <w:bCs/>
                <w:sz w:val="24"/>
                <w:szCs w:val="24"/>
              </w:rPr>
              <w:t>К основным факторам физического здоровья человека НЕ относится:</w:t>
            </w:r>
          </w:p>
          <w:p w14:paraId="77CDC19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уровень физического развития</w:t>
            </w:r>
          </w:p>
          <w:p w14:paraId="2B887BE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уровень самоорганизации</w:t>
            </w:r>
          </w:p>
          <w:p w14:paraId="2E05E95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уровень функциональной подготовленности</w:t>
            </w:r>
          </w:p>
          <w:p w14:paraId="33D49C3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уровень физической подготовленности</w:t>
            </w:r>
          </w:p>
          <w:p w14:paraId="7E7906D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0FF96B4B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5B002681" w14:textId="04C0D87A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D2744C" w:rsidRPr="00D2744C">
              <w:rPr>
                <w:bCs/>
                <w:sz w:val="24"/>
                <w:szCs w:val="24"/>
              </w:rPr>
              <w:t>Психологическая устойчивость представляет собой сложное качество личности, в котором объединены все нижеперечисленные признаки, кроме:</w:t>
            </w:r>
          </w:p>
          <w:p w14:paraId="2FD1FF5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жизнеспособность</w:t>
            </w:r>
          </w:p>
          <w:p w14:paraId="263CF28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уравновешенность (равновесие), соразмерность</w:t>
            </w:r>
          </w:p>
          <w:p w14:paraId="0B31546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стойкость, стабильность (постоянство)</w:t>
            </w:r>
          </w:p>
          <w:p w14:paraId="7E7EC23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сопротивляемость (резистентность)</w:t>
            </w:r>
          </w:p>
          <w:p w14:paraId="5FED7B9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53A9B299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0206FAFA" w14:textId="565AA823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D2744C" w:rsidRPr="00D2744C">
              <w:rPr>
                <w:bCs/>
                <w:sz w:val="24"/>
                <w:szCs w:val="24"/>
              </w:rPr>
              <w:t>Способность удерживать уровень напряжения, не выходя за границы приемлемого (не доводя до разрушительного стресса), называется:</w:t>
            </w:r>
          </w:p>
          <w:p w14:paraId="60D6EC4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жизнеспособность</w:t>
            </w:r>
          </w:p>
          <w:p w14:paraId="30329CF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уравновешенность (равновесие), соразмерность</w:t>
            </w:r>
          </w:p>
          <w:p w14:paraId="20BC52F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стойкость, стабильность (постоянство)</w:t>
            </w:r>
          </w:p>
          <w:p w14:paraId="73C6F5F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сопротивляемость (резистентность)</w:t>
            </w:r>
          </w:p>
          <w:p w14:paraId="32D7D03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34AE4B6C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00D510E6" w14:textId="1B0DA7A9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D2744C" w:rsidRPr="00D2744C">
              <w:rPr>
                <w:bCs/>
                <w:sz w:val="24"/>
                <w:szCs w:val="24"/>
              </w:rPr>
              <w:t>Способность сохранять свободу поведения и выбора образа жизни, свобода от зависимости, называется:</w:t>
            </w:r>
          </w:p>
          <w:p w14:paraId="08F6026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А) жизнеспособность</w:t>
            </w:r>
          </w:p>
          <w:p w14:paraId="60C5E6E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уравновешенность (равновесие), соразмерность</w:t>
            </w:r>
          </w:p>
          <w:p w14:paraId="233822F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стойкость, стабильность (постоянство)</w:t>
            </w:r>
          </w:p>
          <w:p w14:paraId="3BA152D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сопротивляемость (резистентность)</w:t>
            </w:r>
          </w:p>
          <w:p w14:paraId="0BFFE669" w14:textId="77777777" w:rsid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6CCEAB05" w14:textId="1D6A2451" w:rsidR="005E5458" w:rsidRDefault="004F05AF" w:rsidP="00D2744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401D948" w14:textId="546EDA40" w:rsidR="00512CED" w:rsidRPr="00512CED" w:rsidRDefault="0056532B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4F05AF">
              <w:rPr>
                <w:bCs/>
                <w:sz w:val="24"/>
                <w:szCs w:val="24"/>
              </w:rPr>
              <w:t xml:space="preserve">. </w:t>
            </w:r>
            <w:r w:rsidR="00512CED" w:rsidRPr="00512CED">
              <w:rPr>
                <w:bCs/>
                <w:sz w:val="24"/>
                <w:szCs w:val="24"/>
              </w:rPr>
              <w:t>Какие виды деятельности являются основными?</w:t>
            </w:r>
          </w:p>
          <w:p w14:paraId="25F963F1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игра</w:t>
            </w:r>
          </w:p>
          <w:p w14:paraId="6B7BE4A6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учение</w:t>
            </w:r>
          </w:p>
          <w:p w14:paraId="0AFF94D1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общение</w:t>
            </w:r>
          </w:p>
          <w:p w14:paraId="09FCC79B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Г) труд</w:t>
            </w:r>
          </w:p>
          <w:p w14:paraId="0A331DC0" w14:textId="77777777" w:rsidR="00512CED" w:rsidRDefault="00512CED" w:rsidP="00512CED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А, Б, В, Г</w:t>
            </w:r>
          </w:p>
          <w:p w14:paraId="2345CC76" w14:textId="44DF1829" w:rsidR="005E5458" w:rsidRDefault="004F05AF" w:rsidP="00512CED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FAC7FAC" w14:textId="4FC3300B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56532B">
              <w:rPr>
                <w:bCs/>
                <w:sz w:val="24"/>
                <w:szCs w:val="24"/>
              </w:rPr>
              <w:t>Установите соответствие между понятиями и явлениями, характерными для них:</w:t>
            </w:r>
          </w:p>
          <w:p w14:paraId="37AAA4FA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</w:p>
          <w:p w14:paraId="2887ED34" w14:textId="66295F88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6532B">
              <w:rPr>
                <w:bCs/>
                <w:sz w:val="24"/>
                <w:szCs w:val="24"/>
              </w:rPr>
              <w:t>Бессознательное</w:t>
            </w:r>
          </w:p>
          <w:p w14:paraId="01A3AA54" w14:textId="0AAB447B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6532B">
              <w:rPr>
                <w:bCs/>
                <w:sz w:val="24"/>
                <w:szCs w:val="24"/>
              </w:rPr>
              <w:t>Подсознательное</w:t>
            </w:r>
          </w:p>
          <w:p w14:paraId="7ECA0219" w14:textId="22349368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6532B">
              <w:rPr>
                <w:bCs/>
                <w:sz w:val="24"/>
                <w:szCs w:val="24"/>
              </w:rPr>
              <w:t>Досознательное</w:t>
            </w:r>
          </w:p>
          <w:p w14:paraId="26BF7205" w14:textId="0021443B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6532B">
              <w:rPr>
                <w:bCs/>
                <w:sz w:val="24"/>
                <w:szCs w:val="24"/>
              </w:rPr>
              <w:t>Сознание</w:t>
            </w:r>
          </w:p>
          <w:p w14:paraId="1985EF47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</w:p>
          <w:p w14:paraId="423938E1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А) Явления, воспроизводимые с помощью особых приемов</w:t>
            </w:r>
          </w:p>
          <w:p w14:paraId="2847F185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Б) Недоступные сознанию явления</w:t>
            </w:r>
          </w:p>
          <w:p w14:paraId="6B0956BA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В) Явления, поддающиеся волевой регуляции</w:t>
            </w:r>
          </w:p>
          <w:p w14:paraId="60510E7C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Г) Сознаваемое, но лишь при необходимости</w:t>
            </w:r>
          </w:p>
          <w:p w14:paraId="0D209983" w14:textId="1743377F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Ключ:1-Б, 2-А, 3-Г, 4-В</w:t>
            </w:r>
          </w:p>
          <w:p w14:paraId="23E434EC" w14:textId="77777777" w:rsid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</w:p>
          <w:p w14:paraId="4C68F846" w14:textId="59A2D6E4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56532B">
              <w:rPr>
                <w:bCs/>
                <w:sz w:val="24"/>
                <w:szCs w:val="24"/>
              </w:rPr>
              <w:t>Установите соответствие между структурными компонентами личности и их содержанием в топологической модели З. Фрейда:</w:t>
            </w:r>
          </w:p>
          <w:p w14:paraId="720973C3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</w:p>
          <w:p w14:paraId="6FAAF3FA" w14:textId="16AF1203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6532B">
              <w:rPr>
                <w:bCs/>
                <w:sz w:val="24"/>
                <w:szCs w:val="24"/>
              </w:rPr>
              <w:t>Отражает родительские ожидания и требования, родительскую систему оценки мира и людей в соответствии с общественными и социальными нормативами</w:t>
            </w:r>
          </w:p>
          <w:p w14:paraId="0C5EACA5" w14:textId="5F34F0EC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6532B">
              <w:rPr>
                <w:bCs/>
                <w:sz w:val="24"/>
                <w:szCs w:val="24"/>
              </w:rPr>
              <w:t>Инстинктивные и врожденные аспекты личности, которые функционируют в бессознательном и наполняют наше поведение энергией</w:t>
            </w:r>
          </w:p>
          <w:p w14:paraId="2711DBEF" w14:textId="0D8236AF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  <w:r w:rsidRPr="0056532B">
              <w:rPr>
                <w:bCs/>
                <w:sz w:val="24"/>
                <w:szCs w:val="24"/>
              </w:rPr>
              <w:t>Компонент психики, отвечающий за принятие решений, помогает обеспечивать безопасность и самосохранение организма, руководствуется принципом реальности</w:t>
            </w:r>
          </w:p>
          <w:p w14:paraId="732F16D2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</w:p>
          <w:p w14:paraId="708B5C90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А) Оно</w:t>
            </w:r>
          </w:p>
          <w:p w14:paraId="2D6AFE45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Б) Эго</w:t>
            </w:r>
          </w:p>
          <w:p w14:paraId="7CA95D94" w14:textId="77777777" w:rsidR="0056532B" w:rsidRPr="0056532B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В) Супер-Эго</w:t>
            </w:r>
          </w:p>
          <w:p w14:paraId="5E4F4B3D" w14:textId="577895EA" w:rsidR="005E5458" w:rsidRDefault="0056532B" w:rsidP="0056532B">
            <w:pPr>
              <w:spacing w:after="0"/>
              <w:rPr>
                <w:bCs/>
                <w:sz w:val="24"/>
                <w:szCs w:val="24"/>
              </w:rPr>
            </w:pPr>
            <w:r w:rsidRPr="0056532B">
              <w:rPr>
                <w:bCs/>
                <w:sz w:val="24"/>
                <w:szCs w:val="24"/>
              </w:rPr>
              <w:t>Ключ:1-В, 2-А, 3-Б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0EE22A77" w14:textId="77777777" w:rsidR="00D2744C" w:rsidRPr="00BE3252" w:rsidRDefault="00D2744C" w:rsidP="00D2744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228C52B" w14:textId="49CA5F4D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D2744C" w:rsidRPr="00D2744C">
              <w:rPr>
                <w:bCs/>
                <w:sz w:val="24"/>
                <w:szCs w:val="24"/>
              </w:rPr>
              <w:t>Способность противостоять трудностям, сохранять веру в ситуациях фрустрации называется:</w:t>
            </w:r>
          </w:p>
          <w:p w14:paraId="0120E1D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жизнеспособность</w:t>
            </w:r>
          </w:p>
          <w:p w14:paraId="6585633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уравновешенность (равновесие), соразмерность</w:t>
            </w:r>
          </w:p>
          <w:p w14:paraId="493C8BA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стойкость, стабильность (постоянство)</w:t>
            </w:r>
          </w:p>
          <w:p w14:paraId="32C653F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сопротивляемость (резистентность)</w:t>
            </w:r>
          </w:p>
          <w:p w14:paraId="7D9023D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48910474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22E869FD" w14:textId="5DFD7CD4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D2744C" w:rsidRPr="00D2744C">
              <w:rPr>
                <w:bCs/>
                <w:sz w:val="24"/>
                <w:szCs w:val="24"/>
              </w:rPr>
              <w:t>Вестернизация – это усвоение обществом ценностей и паттернов социального поведения, изначально присущих западному обществу. Ученые обнаружили, что воздействие вестернизации несет повреждающий характер (эффект). К таким последствиям относится:</w:t>
            </w:r>
          </w:p>
          <w:p w14:paraId="4936E6E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Рост общей и нервно-психической заболеваемости с преобладанием психосоматических заболеваний</w:t>
            </w:r>
          </w:p>
          <w:p w14:paraId="5A4402A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Рост всех видов социальных девиаций: преступности, проституции, алкоголизации, суицида и т.д.</w:t>
            </w:r>
          </w:p>
          <w:p w14:paraId="7E26B45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Экономическая депривация больших групп населения, которая приводит к обнищанию</w:t>
            </w:r>
          </w:p>
          <w:p w14:paraId="2DE1F24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Все вышеперечисленное</w:t>
            </w:r>
          </w:p>
          <w:p w14:paraId="50188B4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328BB4E5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444B6906" w14:textId="260F430B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D2744C" w:rsidRPr="00D2744C">
              <w:rPr>
                <w:bCs/>
                <w:sz w:val="24"/>
                <w:szCs w:val="24"/>
              </w:rPr>
              <w:t>Вестернизация – это усвоение обществом ценностей и паттернов социального поведения, изначально присущих западному обществу. Ученые обнаружили, что воздействие вестернизации несет повреждающий характер (эффект). К таким последствиям относится:</w:t>
            </w:r>
          </w:p>
          <w:p w14:paraId="1C08F24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Рост инфекционной заболеваемости, обусловленный распадом системы контроля над инфекционными болезнями и внутригосударственной миграцией</w:t>
            </w:r>
          </w:p>
          <w:p w14:paraId="1E438B9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Появление значительных по объему маргинализированных социальных групп</w:t>
            </w:r>
          </w:p>
          <w:p w14:paraId="204F457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Рост профессиональной заболеваемости и индустриального травматизма из-за снижения внимания к охране труда и технике безопасности</w:t>
            </w:r>
          </w:p>
          <w:p w14:paraId="1C28109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Все вышеперечисленное</w:t>
            </w:r>
          </w:p>
          <w:p w14:paraId="4811331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Ключ: Г</w:t>
            </w:r>
          </w:p>
          <w:p w14:paraId="184CD86E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33B75113" w14:textId="137EDD2E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D2744C" w:rsidRPr="00D2744C">
              <w:rPr>
                <w:bCs/>
                <w:sz w:val="24"/>
                <w:szCs w:val="24"/>
              </w:rPr>
              <w:t>К психологическим травмам может привести следующее событие:</w:t>
            </w:r>
          </w:p>
          <w:p w14:paraId="1AAE113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Пребывание ребенка круглосуточно в детском учреждении</w:t>
            </w:r>
          </w:p>
          <w:p w14:paraId="22D6E6C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Ссора и разлад отношений с близкими друзьями</w:t>
            </w:r>
          </w:p>
          <w:p w14:paraId="2960804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Сексуальное насилие</w:t>
            </w:r>
          </w:p>
          <w:p w14:paraId="762582F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Все вышеперечисленное</w:t>
            </w:r>
          </w:p>
          <w:p w14:paraId="181E753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3344CE98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609DC3B4" w14:textId="121968ED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D2744C" w:rsidRPr="00D2744C">
              <w:rPr>
                <w:bCs/>
                <w:sz w:val="24"/>
                <w:szCs w:val="24"/>
              </w:rPr>
              <w:t>К какому типу темперамента относится следующая характеристика: Быстро и легко вступает в контакты с новыми людьми, ему легко привыкнуть к новой деятельности, к изменениям в окружающей его обстановке?</w:t>
            </w:r>
          </w:p>
          <w:p w14:paraId="1F69C8C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холерик</w:t>
            </w:r>
          </w:p>
          <w:p w14:paraId="3849365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меланхолик</w:t>
            </w:r>
          </w:p>
          <w:p w14:paraId="6BB6879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сангвиник</w:t>
            </w:r>
          </w:p>
          <w:p w14:paraId="547C797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флегматик</w:t>
            </w:r>
          </w:p>
          <w:p w14:paraId="464D446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340FB620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352DD707" w14:textId="7E1489CA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D2744C" w:rsidRPr="00D2744C">
              <w:rPr>
                <w:bCs/>
                <w:sz w:val="24"/>
                <w:szCs w:val="24"/>
              </w:rPr>
              <w:t>К какому типу темперамента относится следующая характеристика: Высокая устойчивость стремлений и интересов, выделяется настойчивостью, среди других типов темперамента, бывает застревающим типом, т.е. возможны сложности в переключении внимания, чаще относится к экстровертированному типу личности?</w:t>
            </w:r>
          </w:p>
          <w:p w14:paraId="3A9EF1D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холерик</w:t>
            </w:r>
          </w:p>
          <w:p w14:paraId="7EB1D90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меланхолик</w:t>
            </w:r>
          </w:p>
          <w:p w14:paraId="07E05D7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сангвиник</w:t>
            </w:r>
          </w:p>
          <w:p w14:paraId="456DF8B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флегматик</w:t>
            </w:r>
          </w:p>
          <w:p w14:paraId="26EA781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41169401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67350B3F" w14:textId="4F13C0C3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D2744C" w:rsidRPr="00D2744C">
              <w:rPr>
                <w:bCs/>
                <w:sz w:val="24"/>
                <w:szCs w:val="24"/>
              </w:rPr>
              <w:t>Для сохранения психического здоровья носителям этого радикала предпочтителен узкий и стабильный круг общения, необходима возможность длительного и спокойного одиночества:</w:t>
            </w:r>
          </w:p>
          <w:p w14:paraId="78FD641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Шизоидная акцентуация</w:t>
            </w:r>
          </w:p>
          <w:p w14:paraId="2BF608B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Паранойяльная акцентуация</w:t>
            </w:r>
          </w:p>
          <w:p w14:paraId="18B95B9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Психастенический акцентуированный радикал</w:t>
            </w:r>
          </w:p>
          <w:p w14:paraId="19FB035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Г) Эксплозивный акцентуированный радикал</w:t>
            </w:r>
          </w:p>
          <w:p w14:paraId="4DBC4B3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25121B3A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17E24085" w14:textId="4AF081DF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D2744C" w:rsidRPr="00D2744C">
              <w:rPr>
                <w:bCs/>
                <w:sz w:val="24"/>
                <w:szCs w:val="24"/>
              </w:rPr>
              <w:t>Данный радикал связан с ритуализацией жизни, введением ее в искусственные рамки, педантизмом, перфекционизмом… Для какой акцентуации характерно данное описание?</w:t>
            </w:r>
          </w:p>
          <w:p w14:paraId="5DD1EA6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Шизоидная акцентуация</w:t>
            </w:r>
          </w:p>
          <w:p w14:paraId="591A8B8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Паранойяльная акцентуация</w:t>
            </w:r>
          </w:p>
          <w:p w14:paraId="6A6845A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Психастенический акцентуированный радикал</w:t>
            </w:r>
          </w:p>
          <w:p w14:paraId="3D4643E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Эксплозивный акцентуированный радикал</w:t>
            </w:r>
          </w:p>
          <w:p w14:paraId="4BA711D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7BE1D3FD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399056D5" w14:textId="6B7462FA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D2744C" w:rsidRPr="00D2744C">
              <w:rPr>
                <w:bCs/>
                <w:sz w:val="24"/>
                <w:szCs w:val="24"/>
              </w:rPr>
              <w:t>Человек с этой акцентуацией отличается избыточной фокусировкой и ригидностью мышления… Для какой акцентуации характерно данное описание?</w:t>
            </w:r>
          </w:p>
          <w:p w14:paraId="7160063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Шизоидная акцентуация</w:t>
            </w:r>
          </w:p>
          <w:p w14:paraId="0BDB47D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Паранойяльная акцентуация</w:t>
            </w:r>
          </w:p>
          <w:p w14:paraId="765FF79E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Психастенический акцентуированный радикал</w:t>
            </w:r>
          </w:p>
          <w:p w14:paraId="5AAB538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Эксплозивный акцентуированный радикал</w:t>
            </w:r>
          </w:p>
          <w:p w14:paraId="79B0F21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630A0206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31F56190" w14:textId="104C215A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D2744C" w:rsidRPr="00D2744C">
              <w:rPr>
                <w:bCs/>
                <w:sz w:val="24"/>
                <w:szCs w:val="24"/>
              </w:rPr>
              <w:t>Данная акцентуация проявляется в систематически приподнятом настроении, говорливости, импульсивности, возбудимости… Для какой акцентуации характерно данное описание?</w:t>
            </w:r>
          </w:p>
          <w:p w14:paraId="2DACA3E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Депрессивный акцентуированный радикал</w:t>
            </w:r>
          </w:p>
          <w:p w14:paraId="5317F56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Гипертимная акцентуация</w:t>
            </w:r>
          </w:p>
          <w:p w14:paraId="592D9A1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Астенический акцентуированный радикал</w:t>
            </w:r>
          </w:p>
          <w:p w14:paraId="457DA7B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Истероидная акцентуация</w:t>
            </w:r>
          </w:p>
          <w:p w14:paraId="45B0CB77" w14:textId="00971FC0" w:rsidR="00512CED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3E09E1D" w14:textId="41DB488C" w:rsidR="00512CED" w:rsidRPr="00512CED" w:rsidRDefault="0056532B" w:rsidP="00512CE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="004F05AF">
              <w:rPr>
                <w:bCs/>
                <w:sz w:val="24"/>
                <w:szCs w:val="24"/>
              </w:rPr>
              <w:t>.</w:t>
            </w:r>
            <w:r w:rsidR="00512CED">
              <w:t xml:space="preserve"> </w:t>
            </w:r>
            <w:r w:rsidR="00512CED" w:rsidRPr="00512CED">
              <w:rPr>
                <w:bCs/>
                <w:sz w:val="24"/>
                <w:szCs w:val="24"/>
              </w:rPr>
              <w:t>Какие из следующих дисциплин являются отраслями психологической науки?</w:t>
            </w:r>
          </w:p>
          <w:p w14:paraId="2B1E6F8A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А) Педагогическая психология</w:t>
            </w:r>
          </w:p>
          <w:p w14:paraId="49A9D307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Б) Клиническая (медицинская) психология</w:t>
            </w:r>
          </w:p>
          <w:p w14:paraId="1311A1D7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В) Социальная психология</w:t>
            </w:r>
          </w:p>
          <w:p w14:paraId="267A76F8" w14:textId="77777777" w:rsidR="00512CED" w:rsidRPr="00512CED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Г) Психофизиология</w:t>
            </w:r>
          </w:p>
          <w:p w14:paraId="12450D1D" w14:textId="4332D4F8" w:rsidR="005E5458" w:rsidRDefault="00512CED" w:rsidP="00512CED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>Ключ: А, Б, В, Г</w:t>
            </w:r>
          </w:p>
          <w:p w14:paraId="66177C57" w14:textId="73A08E2E" w:rsidR="005E5458" w:rsidRDefault="005E5458" w:rsidP="0056532B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02A3DB4" w14:textId="77777777" w:rsidR="00D2744C" w:rsidRDefault="00D2744C" w:rsidP="00D2744C">
            <w:pPr>
              <w:pStyle w:val="Default"/>
              <w:rPr>
                <w:b/>
              </w:rPr>
            </w:pPr>
            <w:r w:rsidRPr="00D2744C">
              <w:rPr>
                <w:b/>
              </w:rPr>
              <w:t xml:space="preserve">ОПК-3. </w:t>
            </w:r>
            <w:r w:rsidRPr="00D2744C">
              <w:rPr>
                <w:bCs/>
              </w:rPr>
              <w:t>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2AEC0668" w14:textId="55CA698C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D2744C" w:rsidRPr="00D2744C">
              <w:rPr>
                <w:bCs/>
                <w:sz w:val="24"/>
                <w:szCs w:val="24"/>
              </w:rPr>
              <w:t>Стресс с точки зрения психологии здоровья - это</w:t>
            </w:r>
          </w:p>
          <w:p w14:paraId="3BBE824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Всегда отрицательная реакция на события</w:t>
            </w:r>
          </w:p>
          <w:p w14:paraId="16987DA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Адаптивная реакция на вызовы и изменения</w:t>
            </w:r>
          </w:p>
          <w:p w14:paraId="7318B79E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Эмоциональное и физическое напряжение при воздействии негативных факторов</w:t>
            </w:r>
          </w:p>
          <w:p w14:paraId="16492DB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Отсутствие эмоциональных переживаний</w:t>
            </w:r>
          </w:p>
          <w:p w14:paraId="106AE4E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1E07BD74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6ACD0E49" w14:textId="4AADC922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D2744C" w:rsidRPr="00D2744C">
              <w:rPr>
                <w:bCs/>
                <w:sz w:val="24"/>
                <w:szCs w:val="24"/>
              </w:rPr>
              <w:t>Понятие «профилактика здоровья» подразумевает:</w:t>
            </w:r>
          </w:p>
          <w:p w14:paraId="57A9EFC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Лечение заболеваний</w:t>
            </w:r>
          </w:p>
          <w:p w14:paraId="2D61208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Реабилитация после болезни</w:t>
            </w:r>
          </w:p>
          <w:p w14:paraId="0229B67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Меры, направленные на предотвращение возникновения заболеваний и поддержание здоровья</w:t>
            </w:r>
          </w:p>
          <w:p w14:paraId="1549710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Исследование медицинских технологий</w:t>
            </w:r>
          </w:p>
          <w:p w14:paraId="3D831C0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В</w:t>
            </w:r>
          </w:p>
          <w:p w14:paraId="02991640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780C0C40" w14:textId="22A8764C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D2744C" w:rsidRPr="00D2744C">
              <w:rPr>
                <w:bCs/>
                <w:sz w:val="24"/>
                <w:szCs w:val="24"/>
              </w:rPr>
              <w:t>Фактор, являющийся ключевым для формирования позитивной самооценки?</w:t>
            </w:r>
          </w:p>
          <w:p w14:paraId="013EDBB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Самопринятие</w:t>
            </w:r>
          </w:p>
          <w:p w14:paraId="637F43F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Сравнение с окружающими</w:t>
            </w:r>
          </w:p>
          <w:p w14:paraId="245EF75B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Идеальное стремление</w:t>
            </w:r>
          </w:p>
          <w:p w14:paraId="6A442BD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Стремление к совершенству</w:t>
            </w:r>
          </w:p>
          <w:p w14:paraId="5452790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27748975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7CC19272" w14:textId="2DB0382D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D2744C" w:rsidRPr="00D2744C">
              <w:rPr>
                <w:bCs/>
                <w:sz w:val="24"/>
                <w:szCs w:val="24"/>
              </w:rPr>
              <w:t>Понятие эмоционального интеллекта характеризует следующее утверждение:</w:t>
            </w:r>
          </w:p>
          <w:p w14:paraId="291C092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Логическое мышление в стрессовых ситуациях</w:t>
            </w:r>
          </w:p>
          <w:p w14:paraId="339768F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Высокий уровень интеллекта в области наук</w:t>
            </w:r>
          </w:p>
          <w:p w14:paraId="52A1CE9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Способность запоминать большое количество информации</w:t>
            </w:r>
          </w:p>
          <w:p w14:paraId="247FB6C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Г) Способность понимать и управлять своими эмоциями, а также эмоциями окружающих</w:t>
            </w:r>
          </w:p>
          <w:p w14:paraId="52929E3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17E3F0BA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6A6D933E" w14:textId="12F20E63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D2744C" w:rsidRPr="00D2744C">
              <w:rPr>
                <w:bCs/>
                <w:sz w:val="24"/>
                <w:szCs w:val="24"/>
              </w:rPr>
              <w:t>Укажите правильное определение общественного здоровья и здравоохранения как науки:</w:t>
            </w:r>
          </w:p>
          <w:p w14:paraId="08B6A29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это наука о стратегии и тактике системы здравоохранения, направленная на улучшение общественного здоровья населения</w:t>
            </w:r>
          </w:p>
          <w:p w14:paraId="6188585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Это наука, изучающая влияние факторов среды обитания на человека и разрабатывающая оптимальные требования к условиям жизнедеятельности человека</w:t>
            </w:r>
          </w:p>
          <w:p w14:paraId="46B2DC00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Это система мероприятий по охране здоровья населения</w:t>
            </w:r>
          </w:p>
          <w:p w14:paraId="56AEBB4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Ничего из вышеперечисленного не верно</w:t>
            </w:r>
          </w:p>
          <w:p w14:paraId="08534D04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14809991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6553E435" w14:textId="15ED333F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D2744C" w:rsidRPr="00D2744C">
              <w:rPr>
                <w:bCs/>
                <w:sz w:val="24"/>
                <w:szCs w:val="24"/>
              </w:rPr>
              <w:t>В структуре смертности населения экономически развитых стран ведущие места занимают:</w:t>
            </w:r>
          </w:p>
          <w:p w14:paraId="5E66B54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инфекционные и паразитарные заболевания, болезни системы пищеварения, психические заболевания</w:t>
            </w:r>
          </w:p>
          <w:p w14:paraId="2545071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болезни системы кровообращения, новообразования, травмы и отравления</w:t>
            </w:r>
          </w:p>
          <w:p w14:paraId="642E9E5A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новообразования, травмы и отравления, болезни органов дыхания</w:t>
            </w:r>
          </w:p>
          <w:p w14:paraId="6B7DD316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все вышеперечисленное</w:t>
            </w:r>
          </w:p>
          <w:p w14:paraId="5517DE83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Б</w:t>
            </w:r>
          </w:p>
          <w:p w14:paraId="217E1CA3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5C951F2E" w14:textId="6C3EA9E8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D2744C" w:rsidRPr="00D2744C">
              <w:rPr>
                <w:bCs/>
                <w:sz w:val="24"/>
                <w:szCs w:val="24"/>
              </w:rPr>
              <w:t>Укажите какой вид медицинской помощи в настоящее время является наиболее ресурсоемким:</w:t>
            </w:r>
          </w:p>
          <w:p w14:paraId="5FD9FD8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стационарная</w:t>
            </w:r>
          </w:p>
          <w:p w14:paraId="48DF16E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амбулаторно-поликлиническая</w:t>
            </w:r>
          </w:p>
          <w:p w14:paraId="317D877C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скорая медицинская помощь</w:t>
            </w:r>
          </w:p>
          <w:p w14:paraId="37C3806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санаторно-курортная</w:t>
            </w:r>
          </w:p>
          <w:p w14:paraId="6221DFE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69C5A900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5D4036AC" w14:textId="1B31BBAF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D2744C" w:rsidRPr="00D2744C">
              <w:rPr>
                <w:bCs/>
                <w:sz w:val="24"/>
                <w:szCs w:val="24"/>
              </w:rPr>
              <w:t>Самостоятельная научная дисциплина, исследующая феноменологию, закономерности и механизмы развития человека на ступени его зрелости, называется:</w:t>
            </w:r>
          </w:p>
          <w:p w14:paraId="037E572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акмеология</w:t>
            </w:r>
          </w:p>
          <w:p w14:paraId="20E13D05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геронтология</w:t>
            </w:r>
          </w:p>
          <w:p w14:paraId="7BEEACD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неонатология</w:t>
            </w:r>
          </w:p>
          <w:p w14:paraId="0E69FE57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социальная психология</w:t>
            </w:r>
          </w:p>
          <w:p w14:paraId="134F0CA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lastRenderedPageBreak/>
              <w:t>Ключ: А</w:t>
            </w:r>
          </w:p>
          <w:p w14:paraId="578C9899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2D046B5E" w14:textId="6494FC34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D2744C" w:rsidRPr="00D2744C">
              <w:rPr>
                <w:bCs/>
                <w:sz w:val="24"/>
                <w:szCs w:val="24"/>
              </w:rPr>
              <w:t>В отечественной психологии юность рассматривается как:</w:t>
            </w:r>
          </w:p>
          <w:p w14:paraId="1D97CCF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переход к самостоятельности, период самоопределения, достижение психологической, физиологической и гражданской зрелости</w:t>
            </w:r>
          </w:p>
          <w:p w14:paraId="639EF51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кризисный период развития интенсивного психофизиологического развития</w:t>
            </w:r>
          </w:p>
          <w:p w14:paraId="642CAF78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освоение образцов действий с предметами окружающего мира</w:t>
            </w:r>
          </w:p>
          <w:p w14:paraId="21547912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наиболее конфликтный и критический для ребенка</w:t>
            </w:r>
          </w:p>
          <w:p w14:paraId="40B55F49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А</w:t>
            </w:r>
          </w:p>
          <w:p w14:paraId="01AF31F0" w14:textId="77777777" w:rsidR="0056532B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</w:p>
          <w:p w14:paraId="12148AC9" w14:textId="371154AC" w:rsidR="00D2744C" w:rsidRPr="00D2744C" w:rsidRDefault="0056532B" w:rsidP="00D274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D2744C" w:rsidRPr="00D2744C">
              <w:rPr>
                <w:bCs/>
                <w:sz w:val="24"/>
                <w:szCs w:val="24"/>
              </w:rPr>
              <w:t>Психологические проявления кризиса трех лет у ребенка во многом зависят от:</w:t>
            </w:r>
          </w:p>
          <w:p w14:paraId="391CFE3D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А) окружающих ребенка сверстников</w:t>
            </w:r>
          </w:p>
          <w:p w14:paraId="28522CF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Б) окружающих ребенка предметов</w:t>
            </w:r>
          </w:p>
          <w:p w14:paraId="73950D5F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В) окружающих ребенка современных коммуникационных технологий</w:t>
            </w:r>
          </w:p>
          <w:p w14:paraId="382EF471" w14:textId="77777777" w:rsidR="00D2744C" w:rsidRP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Г) терпения и тактичного поведения окружающих взрослых</w:t>
            </w:r>
          </w:p>
          <w:p w14:paraId="5D5F80A8" w14:textId="77777777" w:rsidR="00D2744C" w:rsidRDefault="00D2744C" w:rsidP="00D2744C">
            <w:pPr>
              <w:spacing w:after="0"/>
              <w:rPr>
                <w:bCs/>
                <w:sz w:val="24"/>
                <w:szCs w:val="24"/>
              </w:rPr>
            </w:pPr>
            <w:r w:rsidRPr="00D2744C">
              <w:rPr>
                <w:bCs/>
                <w:sz w:val="24"/>
                <w:szCs w:val="24"/>
              </w:rPr>
              <w:t>Ключ: Г</w:t>
            </w:r>
          </w:p>
          <w:p w14:paraId="6414D0BB" w14:textId="31FD4C29" w:rsidR="004B686C" w:rsidRPr="001B3E70" w:rsidRDefault="004B686C" w:rsidP="00D2744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6FC81FB" w14:textId="332DB4ED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2744C" w:rsidRPr="00D2744C">
              <w:rPr>
                <w:sz w:val="24"/>
                <w:szCs w:val="24"/>
              </w:rPr>
              <w:t>Эксплозивному акцентуированному радикалу соответствуют следующие черты:</w:t>
            </w:r>
          </w:p>
          <w:p w14:paraId="40133BE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агрессивный стиль преодоления препятствий и общения с окружающими</w:t>
            </w:r>
          </w:p>
          <w:p w14:paraId="3CEDBC7F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сниженный самоконтроль</w:t>
            </w:r>
          </w:p>
          <w:p w14:paraId="07653B18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поиск разрядки напряжения в экстремальных видах спорта и профессиональной деятельности</w:t>
            </w:r>
          </w:p>
          <w:p w14:paraId="5198AAD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отношения с другими людьми строятся по конкурентной схеме</w:t>
            </w:r>
          </w:p>
          <w:p w14:paraId="68DF9B07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Д) глубокое чувство раскаяния в случае ошибки</w:t>
            </w:r>
          </w:p>
          <w:p w14:paraId="50813A0D" w14:textId="77777777" w:rsidR="004B686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А, Б, В, Г</w:t>
            </w:r>
          </w:p>
          <w:p w14:paraId="07D34C4E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31C52948" w14:textId="77777777" w:rsidR="0056532B" w:rsidRDefault="0056532B" w:rsidP="0056532B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6532B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1C039866" w14:textId="6CE7BBD9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56532B">
              <w:rPr>
                <w:sz w:val="24"/>
                <w:szCs w:val="24"/>
              </w:rPr>
              <w:t>Установите соответствие между этапами исследований личности и исследователями:</w:t>
            </w:r>
          </w:p>
          <w:p w14:paraId="50FA3355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</w:p>
          <w:p w14:paraId="29901926" w14:textId="211E02EB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6532B">
              <w:rPr>
                <w:sz w:val="24"/>
                <w:szCs w:val="24"/>
              </w:rPr>
              <w:t>Лазурский, Айзенк, Кэттел, Олпорт и др.</w:t>
            </w:r>
          </w:p>
          <w:p w14:paraId="18219568" w14:textId="41A8047B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6532B">
              <w:rPr>
                <w:sz w:val="24"/>
                <w:szCs w:val="24"/>
              </w:rPr>
              <w:t>Сократ, Аристотель, Спиноза, Локк, Юм и др.</w:t>
            </w:r>
          </w:p>
          <w:p w14:paraId="5B6D7F03" w14:textId="30631774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6532B">
              <w:rPr>
                <w:sz w:val="24"/>
                <w:szCs w:val="24"/>
              </w:rPr>
              <w:t>Фрейд, Адлер, Юнг и др.</w:t>
            </w:r>
          </w:p>
          <w:p w14:paraId="12AE73D4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</w:p>
          <w:p w14:paraId="499E4868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А) Философско-литературный</w:t>
            </w:r>
          </w:p>
          <w:p w14:paraId="584CA70E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lastRenderedPageBreak/>
              <w:t>Б) Клинический</w:t>
            </w:r>
          </w:p>
          <w:p w14:paraId="0FB1A5CC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В) Экспериментальный</w:t>
            </w:r>
          </w:p>
          <w:p w14:paraId="7995F379" w14:textId="6487895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Ключ:1-В, 2-А, 3-Б</w:t>
            </w:r>
          </w:p>
          <w:p w14:paraId="5576701F" w14:textId="77777777" w:rsidR="0056532B" w:rsidRDefault="0056532B" w:rsidP="0056532B">
            <w:pPr>
              <w:spacing w:after="0"/>
              <w:rPr>
                <w:sz w:val="24"/>
                <w:szCs w:val="24"/>
              </w:rPr>
            </w:pPr>
          </w:p>
          <w:p w14:paraId="0AF8EE02" w14:textId="5B3FECA8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56532B">
              <w:rPr>
                <w:sz w:val="24"/>
                <w:szCs w:val="24"/>
              </w:rPr>
              <w:t>Соотнесите направление исследований личности и его определение:</w:t>
            </w:r>
          </w:p>
          <w:p w14:paraId="0ACF8677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</w:p>
          <w:p w14:paraId="56663E7F" w14:textId="04F71EDA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6532B">
              <w:rPr>
                <w:sz w:val="24"/>
                <w:szCs w:val="24"/>
              </w:rPr>
              <w:t>бихевиористский подход</w:t>
            </w:r>
          </w:p>
          <w:p w14:paraId="2B7881FA" w14:textId="6F4C7175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6532B">
              <w:rPr>
                <w:sz w:val="24"/>
                <w:szCs w:val="24"/>
              </w:rPr>
              <w:t>психоаналитический подход</w:t>
            </w:r>
          </w:p>
          <w:p w14:paraId="491F269E" w14:textId="1B631AA6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6532B">
              <w:rPr>
                <w:sz w:val="24"/>
                <w:szCs w:val="24"/>
              </w:rPr>
              <w:t>гуманистический подход</w:t>
            </w:r>
          </w:p>
          <w:p w14:paraId="4B194A39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</w:p>
          <w:p w14:paraId="244149D8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А) Только небольшая часть активности человека обусловлена сознанием, главную область психики составляет сфера бессознательного, которая определяет личность человека и его поведение</w:t>
            </w:r>
          </w:p>
          <w:p w14:paraId="77BAB4D6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Б) Личность порождается воздействиями окружающей среды</w:t>
            </w:r>
          </w:p>
          <w:p w14:paraId="50B87FFC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В) Человек не запрограммирован, а открыт для самосовершенствования, наивысшая потребность человека – потребность в самоактуализации</w:t>
            </w:r>
          </w:p>
          <w:p w14:paraId="3AD1BE5A" w14:textId="440214FE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Ключ:1-Б, 2-А, 3-В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68B82E16" w14:textId="77777777" w:rsidR="00D2744C" w:rsidRPr="00BE3252" w:rsidRDefault="00D2744C" w:rsidP="00D2744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61E58887" w14:textId="5F95C129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D2744C" w:rsidRPr="00D2744C">
              <w:rPr>
                <w:sz w:val="24"/>
                <w:szCs w:val="24"/>
              </w:rPr>
              <w:t>Данная акцентуация проявляется в сниженном фоне настроения, малой выраженности положительных эмоций… Для какой акцентуации характерно данное описание?</w:t>
            </w:r>
          </w:p>
          <w:p w14:paraId="3DB3948F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Депрессивный акцентуированный радикал</w:t>
            </w:r>
          </w:p>
          <w:p w14:paraId="2D5712E8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Гипертимная акцентуация</w:t>
            </w:r>
          </w:p>
          <w:p w14:paraId="007D29C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Астенический акцентуированный радикал</w:t>
            </w:r>
          </w:p>
          <w:p w14:paraId="5CB83C1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Истероидная акцентуация</w:t>
            </w:r>
          </w:p>
          <w:p w14:paraId="22E609D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А</w:t>
            </w:r>
          </w:p>
          <w:p w14:paraId="6221BB6F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7090D756" w14:textId="5939CB38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D2744C" w:rsidRPr="00D2744C">
              <w:rPr>
                <w:sz w:val="24"/>
                <w:szCs w:val="24"/>
              </w:rPr>
              <w:t>Сбалансированное сочетание элементов западной и собственной (нативной) культуры, называется:</w:t>
            </w:r>
          </w:p>
          <w:p w14:paraId="7FA1E71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глобализацией</w:t>
            </w:r>
          </w:p>
          <w:p w14:paraId="012A5584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аккультурацией</w:t>
            </w:r>
          </w:p>
          <w:p w14:paraId="501F5071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нативизацией</w:t>
            </w:r>
          </w:p>
          <w:p w14:paraId="5C5DCE53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вестернизацией</w:t>
            </w:r>
          </w:p>
          <w:p w14:paraId="15C13234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46952D60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006DB4BD" w14:textId="2FA6720A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D2744C" w:rsidRPr="00D2744C">
              <w:rPr>
                <w:sz w:val="24"/>
                <w:szCs w:val="24"/>
              </w:rPr>
              <w:t>Факторы, которые могут способствовать развитию стресса:</w:t>
            </w:r>
          </w:p>
          <w:p w14:paraId="0BBB6CD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lastRenderedPageBreak/>
              <w:t>А) Регулярное физическое упражнение</w:t>
            </w:r>
          </w:p>
          <w:p w14:paraId="304B0DB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Постоянное переживание и тревога за будущее</w:t>
            </w:r>
          </w:p>
          <w:p w14:paraId="4A5AA8EB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Сбалансированное питание</w:t>
            </w:r>
          </w:p>
          <w:p w14:paraId="130F29B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Положительные межличностные отношения</w:t>
            </w:r>
          </w:p>
          <w:p w14:paraId="47C0D1B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666298CC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30C4C96C" w14:textId="23E05A4C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D2744C" w:rsidRPr="00D2744C">
              <w:rPr>
                <w:sz w:val="24"/>
                <w:szCs w:val="24"/>
              </w:rPr>
              <w:t>Что является важным компонентом психологической устойчивости?</w:t>
            </w:r>
          </w:p>
          <w:p w14:paraId="086FF68D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Избегание сложных ситуаций</w:t>
            </w:r>
          </w:p>
          <w:p w14:paraId="4A52292F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Способность адаптироваться к стрессовым ситуациям и преодолевать их</w:t>
            </w:r>
          </w:p>
          <w:p w14:paraId="4D02BF2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Постоянное желание оставаться одному</w:t>
            </w:r>
          </w:p>
          <w:p w14:paraId="7D6AFA4D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Склонность к переживаниям и анализу прошлых событий</w:t>
            </w:r>
          </w:p>
          <w:p w14:paraId="0C114759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7D87B7FC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06A2077A" w14:textId="38B2EF64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D2744C" w:rsidRPr="00D2744C">
              <w:rPr>
                <w:sz w:val="24"/>
                <w:szCs w:val="24"/>
              </w:rPr>
              <w:t>Стратегия, считающаяся эффективной для снижения уровня стресса:</w:t>
            </w:r>
          </w:p>
          <w:p w14:paraId="11058201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Постоянное пребывание в состоянии занятости, чтобы избежать размышлений</w:t>
            </w:r>
          </w:p>
          <w:p w14:paraId="1B591A1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Техники релаксации и медитации</w:t>
            </w:r>
          </w:p>
          <w:p w14:paraId="4449860B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Увеличение потребления кофеина для поддержания активности</w:t>
            </w:r>
          </w:p>
          <w:p w14:paraId="53A8309B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Избегание физической активности</w:t>
            </w:r>
          </w:p>
          <w:p w14:paraId="765D97A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01E83635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25AEE86F" w14:textId="17EFD654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D2744C" w:rsidRPr="00D2744C">
              <w:rPr>
                <w:sz w:val="24"/>
                <w:szCs w:val="24"/>
              </w:rPr>
              <w:t>Психосоматическими расстройствами называются:</w:t>
            </w:r>
          </w:p>
          <w:p w14:paraId="4217B4E1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Расстройства, не имеющие физического проявления</w:t>
            </w:r>
          </w:p>
          <w:p w14:paraId="2282EB5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Заболевания, причиной которых являются исключительно физические факторы</w:t>
            </w:r>
          </w:p>
          <w:p w14:paraId="138A3228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Заболевания, для которых характерна тесная связь между психологическими факторами и физическими симптомами</w:t>
            </w:r>
          </w:p>
          <w:p w14:paraId="37B2F70F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Расстройства, вызванные исключительно плохой погодой</w:t>
            </w:r>
          </w:p>
          <w:p w14:paraId="67BCBBB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В</w:t>
            </w:r>
          </w:p>
          <w:p w14:paraId="39CD7539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3CD030D7" w14:textId="177B2938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D2744C" w:rsidRPr="00D2744C">
              <w:rPr>
                <w:sz w:val="24"/>
                <w:szCs w:val="24"/>
              </w:rPr>
              <w:t>Роль, которую играет социальная поддержка в поддержании психологического здоровья:</w:t>
            </w:r>
          </w:p>
          <w:p w14:paraId="19EE6E8A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Никакой, поскольку каждый человек изолирован по своей природе</w:t>
            </w:r>
          </w:p>
          <w:p w14:paraId="6B137414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Снижает эффективность управления стрессом</w:t>
            </w:r>
          </w:p>
          <w:p w14:paraId="64591C33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Способствует улучшению психологического состояния и снижению уровня стресса</w:t>
            </w:r>
          </w:p>
          <w:p w14:paraId="499BB0F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Увеличивает чувство одиночества и изоляции</w:t>
            </w:r>
          </w:p>
          <w:p w14:paraId="74E09E7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lastRenderedPageBreak/>
              <w:t>Ключ: В</w:t>
            </w:r>
          </w:p>
          <w:p w14:paraId="65E2B11D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5906915A" w14:textId="00C80306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D2744C" w:rsidRPr="00D2744C">
              <w:rPr>
                <w:sz w:val="24"/>
                <w:szCs w:val="24"/>
              </w:rPr>
              <w:t>Как позитивное мышление может влиять на здоровье?</w:t>
            </w:r>
          </w:p>
          <w:p w14:paraId="6C031FC8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Не оказывает никакого влияния</w:t>
            </w:r>
          </w:p>
          <w:p w14:paraId="4EE71FAF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Может способствовать улучшению общего состояния здоровья и благополучия</w:t>
            </w:r>
          </w:p>
          <w:p w14:paraId="13B7694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Ухудшает когнитивные функции</w:t>
            </w:r>
          </w:p>
          <w:p w14:paraId="7E4F5196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Повышает риск развития депрессии</w:t>
            </w:r>
          </w:p>
          <w:p w14:paraId="43F9E48C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755D6217" w14:textId="13B69C8C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D2744C" w:rsidRPr="00D2744C">
              <w:rPr>
                <w:sz w:val="24"/>
                <w:szCs w:val="24"/>
              </w:rPr>
              <w:t>Как психологическое состояние может влиять на иммунную систему?</w:t>
            </w:r>
          </w:p>
          <w:p w14:paraId="1A891374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Никак не влияет, поскольку эти системы функционируют независимо</w:t>
            </w:r>
          </w:p>
          <w:p w14:paraId="17BC0FCD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Постоянный стресс может ослаблять иммунную систему</w:t>
            </w:r>
          </w:p>
          <w:p w14:paraId="24B6E9F7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Счастье приводит к немедленному снижению иммунитета</w:t>
            </w:r>
          </w:p>
          <w:p w14:paraId="183A6EF1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Только отрицательные эмоции влияют на иммунитет</w:t>
            </w:r>
          </w:p>
          <w:p w14:paraId="14BECE99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Б</w:t>
            </w:r>
          </w:p>
          <w:p w14:paraId="25DBC53C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1B8FC354" w14:textId="10CF0448" w:rsidR="00D2744C" w:rsidRPr="00D2744C" w:rsidRDefault="0056532B" w:rsidP="00D2744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D2744C" w:rsidRPr="00D2744C">
              <w:rPr>
                <w:sz w:val="24"/>
                <w:szCs w:val="24"/>
              </w:rPr>
              <w:t>Концепция «здорового образа жизни» в психологии здоровья заключается в:</w:t>
            </w:r>
          </w:p>
          <w:p w14:paraId="75453B5D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А) В полном отказе от общения с окружающими</w:t>
            </w:r>
          </w:p>
          <w:p w14:paraId="7C03546B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Б) В соблюдении строгой диеты без учета физической активности</w:t>
            </w:r>
          </w:p>
          <w:p w14:paraId="26CA93F8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В) В балансе физической активности, питания, отдыха и психологического благополучия</w:t>
            </w:r>
          </w:p>
          <w:p w14:paraId="449B57C0" w14:textId="77777777" w:rsidR="00D2744C" w:rsidRPr="00D2744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Г) В постоянном стремлении к совершенству во всех аспектах жизни</w:t>
            </w:r>
          </w:p>
          <w:p w14:paraId="6B6900C6" w14:textId="1682459B" w:rsidR="004B686C" w:rsidRDefault="00D2744C" w:rsidP="00D2744C">
            <w:pPr>
              <w:spacing w:after="0"/>
              <w:rPr>
                <w:sz w:val="24"/>
                <w:szCs w:val="24"/>
              </w:rPr>
            </w:pPr>
            <w:r w:rsidRPr="00D2744C">
              <w:rPr>
                <w:sz w:val="24"/>
                <w:szCs w:val="24"/>
              </w:rPr>
              <w:t>Ключ: В</w:t>
            </w:r>
          </w:p>
          <w:p w14:paraId="1BAF3AE5" w14:textId="77777777" w:rsidR="0056532B" w:rsidRDefault="0056532B" w:rsidP="00D2744C">
            <w:pPr>
              <w:spacing w:after="0"/>
              <w:rPr>
                <w:sz w:val="24"/>
                <w:szCs w:val="24"/>
              </w:rPr>
            </w:pPr>
          </w:p>
          <w:p w14:paraId="7924D4D8" w14:textId="77D4E591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56532B">
              <w:rPr>
                <w:sz w:val="24"/>
                <w:szCs w:val="24"/>
              </w:rPr>
              <w:t>Способ, которым можно минимизировать влияние хронического стресса на организм?</w:t>
            </w:r>
          </w:p>
          <w:p w14:paraId="15064FF1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А) Полностью изолироваться от любых потенциальных источников стресса</w:t>
            </w:r>
          </w:p>
          <w:p w14:paraId="2E359290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Б) Увеличивать потребление алкоголя и других веществ</w:t>
            </w:r>
          </w:p>
          <w:p w14:paraId="58447920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В) Регулярно заниматься физическими упражнениями и применяя техники управления стрессом</w:t>
            </w:r>
          </w:p>
          <w:p w14:paraId="55E7A028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Г) Избегать любых социальных взаимодействий</w:t>
            </w:r>
          </w:p>
          <w:p w14:paraId="31F80F13" w14:textId="77777777" w:rsidR="0056532B" w:rsidRPr="0056532B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Д) Предмет изучения психологии здоровья</w:t>
            </w:r>
          </w:p>
          <w:p w14:paraId="582100B0" w14:textId="14671F00" w:rsidR="00D2744C" w:rsidRDefault="0056532B" w:rsidP="0056532B">
            <w:pPr>
              <w:spacing w:after="0"/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Ключ: В</w:t>
            </w:r>
          </w:p>
          <w:p w14:paraId="5CE2B545" w14:textId="77777777" w:rsidR="00D2744C" w:rsidRDefault="00D2744C" w:rsidP="00D2744C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5AE407D7" w14:textId="5B241C59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Pr="0056532B">
              <w:rPr>
                <w:sz w:val="24"/>
                <w:szCs w:val="24"/>
              </w:rPr>
              <w:t>Установите соответствие между учеными и их вкладом в развитие психологии здоровья:</w:t>
            </w:r>
          </w:p>
          <w:p w14:paraId="790D9EBD" w14:textId="77777777" w:rsidR="0056532B" w:rsidRPr="0056532B" w:rsidRDefault="0056532B" w:rsidP="0056532B">
            <w:pPr>
              <w:rPr>
                <w:sz w:val="24"/>
                <w:szCs w:val="24"/>
              </w:rPr>
            </w:pPr>
          </w:p>
          <w:p w14:paraId="1A8FBE7C" w14:textId="1A66E9A9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6532B">
              <w:rPr>
                <w:sz w:val="24"/>
                <w:szCs w:val="24"/>
              </w:rPr>
              <w:t>Амосов Н. М.</w:t>
            </w:r>
          </w:p>
          <w:p w14:paraId="178B5E69" w14:textId="29555471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6532B">
              <w:rPr>
                <w:sz w:val="24"/>
                <w:szCs w:val="24"/>
              </w:rPr>
              <w:t>Бехтерев В.М.</w:t>
            </w:r>
          </w:p>
          <w:p w14:paraId="58B1A0EF" w14:textId="7F911A0C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6532B">
              <w:rPr>
                <w:sz w:val="24"/>
                <w:szCs w:val="24"/>
              </w:rPr>
              <w:t>Павлов И.П.</w:t>
            </w:r>
          </w:p>
          <w:p w14:paraId="3177D2E8" w14:textId="528219B2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6532B">
              <w:rPr>
                <w:sz w:val="24"/>
                <w:szCs w:val="24"/>
              </w:rPr>
              <w:t>Выготский Л.С.</w:t>
            </w:r>
          </w:p>
          <w:p w14:paraId="5CE2DF34" w14:textId="77777777" w:rsidR="0056532B" w:rsidRPr="0056532B" w:rsidRDefault="0056532B" w:rsidP="0056532B">
            <w:pPr>
              <w:rPr>
                <w:sz w:val="24"/>
                <w:szCs w:val="24"/>
              </w:rPr>
            </w:pPr>
          </w:p>
          <w:p w14:paraId="0699AE54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А) Внес большой вклад в изучение типов темпераментов</w:t>
            </w:r>
          </w:p>
          <w:p w14:paraId="50C17739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Б) Внес большой вклад в психологию развития и педагогическую психологию</w:t>
            </w:r>
          </w:p>
          <w:p w14:paraId="2907B414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В) Впервые из этих отечественных учёных заговорил о количественной оценке физического здоровья</w:t>
            </w:r>
          </w:p>
          <w:p w14:paraId="27942C19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Г) Впервые из этих отечественных учёных заговорил о необходимости изучения психического здоровья населения</w:t>
            </w:r>
          </w:p>
          <w:p w14:paraId="300A90E5" w14:textId="5513D2FB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Ключ:1-В, 2-Г, 3-А, 4-Б</w:t>
            </w:r>
          </w:p>
          <w:p w14:paraId="6D36D5B8" w14:textId="01068ECA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Pr="0056532B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6BB1DB05" w14:textId="77777777" w:rsidR="0056532B" w:rsidRPr="0056532B" w:rsidRDefault="0056532B" w:rsidP="0056532B">
            <w:pPr>
              <w:rPr>
                <w:sz w:val="24"/>
                <w:szCs w:val="24"/>
              </w:rPr>
            </w:pPr>
          </w:p>
          <w:p w14:paraId="212C2D4E" w14:textId="79C7F3DD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6532B">
              <w:rPr>
                <w:sz w:val="24"/>
                <w:szCs w:val="24"/>
              </w:rPr>
              <w:t>Физическое здоровье</w:t>
            </w:r>
          </w:p>
          <w:p w14:paraId="36D2BEC3" w14:textId="59272748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6532B">
              <w:rPr>
                <w:sz w:val="24"/>
                <w:szCs w:val="24"/>
              </w:rPr>
              <w:t>Физическое развитие</w:t>
            </w:r>
          </w:p>
          <w:p w14:paraId="4DED05DF" w14:textId="7769A873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6532B">
              <w:rPr>
                <w:sz w:val="24"/>
                <w:szCs w:val="24"/>
              </w:rPr>
              <w:t>Функциональные резервы организма</w:t>
            </w:r>
          </w:p>
          <w:p w14:paraId="19071D59" w14:textId="0BF87100" w:rsidR="0056532B" w:rsidRPr="0056532B" w:rsidRDefault="0056532B" w:rsidP="0056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6532B">
              <w:rPr>
                <w:sz w:val="24"/>
                <w:szCs w:val="24"/>
              </w:rPr>
              <w:t>Факторы физического здоровья</w:t>
            </w:r>
          </w:p>
          <w:p w14:paraId="40FD90EF" w14:textId="77777777" w:rsidR="0056532B" w:rsidRPr="0056532B" w:rsidRDefault="0056532B" w:rsidP="0056532B">
            <w:pPr>
              <w:rPr>
                <w:sz w:val="24"/>
                <w:szCs w:val="24"/>
              </w:rPr>
            </w:pPr>
          </w:p>
          <w:p w14:paraId="5AAE041A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А) Возможности изменения функциональной активности структурных элементов организма, для адаптации к воздействию на организм различных факторов внешней среды</w:t>
            </w:r>
          </w:p>
          <w:p w14:paraId="60E04D22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lastRenderedPageBreak/>
              <w:t>Б) Уровень физического развития, уровень физической подготовленности, уровень функциональной подготовленности к выполнению физических нагрузок, уровень мобилизации адаптационных резервов</w:t>
            </w:r>
          </w:p>
          <w:p w14:paraId="17FBFC94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В) Важнейший компонент в сложной структуре состояния здоровья человека, обусловлен свойствами организма как сложной биологической системы</w:t>
            </w:r>
          </w:p>
          <w:p w14:paraId="39156A78" w14:textId="77777777" w:rsidR="0056532B" w:rsidRPr="0056532B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Г) Биологический процесс становления и изменения естественных морфологических и функциональных свойств организма человека в течение его жизни</w:t>
            </w:r>
          </w:p>
          <w:p w14:paraId="0F96A733" w14:textId="2903364F" w:rsidR="004B686C" w:rsidRPr="004B686C" w:rsidRDefault="0056532B" w:rsidP="0056532B">
            <w:pPr>
              <w:rPr>
                <w:sz w:val="24"/>
                <w:szCs w:val="24"/>
              </w:rPr>
            </w:pPr>
            <w:r w:rsidRPr="0056532B">
              <w:rPr>
                <w:sz w:val="24"/>
                <w:szCs w:val="24"/>
              </w:rPr>
              <w:t>Ключ:1-В, 2-Г, 3-А, 4-Б</w:t>
            </w:r>
          </w:p>
        </w:tc>
      </w:tr>
    </w:tbl>
    <w:p w14:paraId="70C03E24" w14:textId="77777777" w:rsidR="005E5458" w:rsidRPr="00D2744C" w:rsidRDefault="005E5458" w:rsidP="005253E2">
      <w:pPr>
        <w:spacing w:after="0"/>
        <w:rPr>
          <w:sz w:val="24"/>
          <w:szCs w:val="24"/>
        </w:rPr>
      </w:pPr>
    </w:p>
    <w:sectPr w:rsidR="005E5458" w:rsidRPr="00D2744C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A773" w14:textId="77777777" w:rsidR="00535877" w:rsidRDefault="00535877">
      <w:r>
        <w:separator/>
      </w:r>
    </w:p>
  </w:endnote>
  <w:endnote w:type="continuationSeparator" w:id="0">
    <w:p w14:paraId="60C916B8" w14:textId="77777777" w:rsidR="00535877" w:rsidRDefault="0053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7511" w14:textId="77777777" w:rsidR="00535877" w:rsidRDefault="00535877">
      <w:pPr>
        <w:spacing w:after="0"/>
      </w:pPr>
      <w:r>
        <w:separator/>
      </w:r>
    </w:p>
  </w:footnote>
  <w:footnote w:type="continuationSeparator" w:id="0">
    <w:p w14:paraId="210B222C" w14:textId="77777777" w:rsidR="00535877" w:rsidRDefault="005358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5877"/>
    <w:rsid w:val="005361B8"/>
    <w:rsid w:val="0056532B"/>
    <w:rsid w:val="005913C7"/>
    <w:rsid w:val="005B6BDD"/>
    <w:rsid w:val="005C6BF6"/>
    <w:rsid w:val="005C7BE1"/>
    <w:rsid w:val="005D7DD5"/>
    <w:rsid w:val="005E5458"/>
    <w:rsid w:val="005F425C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4EB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2744C"/>
    <w:rsid w:val="00D4083B"/>
    <w:rsid w:val="00D84FC4"/>
    <w:rsid w:val="00DA3F00"/>
    <w:rsid w:val="00DA795E"/>
    <w:rsid w:val="00E01B0A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43DB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4</cp:revision>
  <dcterms:created xsi:type="dcterms:W3CDTF">2026-05-01T13:36:00Z</dcterms:created>
  <dcterms:modified xsi:type="dcterms:W3CDTF">2026-05-01T20:45:00Z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